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C173" w14:textId="77777777" w:rsidR="001A721D" w:rsidRPr="00F367CF" w:rsidRDefault="001A721D" w:rsidP="001A721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 w:rsidRPr="00470738"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>«Облыстың, республикалық маңызы бар қаланың, астананың жергілікті атқарушы органының ішкі нарықта айналысқа жіберу үшін бағалы қағаздар шығару қағидаларын бекіту туралы» Қазақстан Республикасы Қаржы министрінің 2025 жылғы 30 мамырдағы № 271 бұйрығына өзгерістер енгізу туралы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C10B67"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 xml:space="preserve">Қазақстан Республикасы </w:t>
      </w:r>
      <w:r w:rsidRPr="00470738"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>Қаржы министрінің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 xml:space="preserve"> бұйрық</w:t>
      </w:r>
      <w:r w:rsidRPr="00C10B67"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 xml:space="preserve"> жобасы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 xml:space="preserve">на </w:t>
      </w:r>
      <w:r>
        <w:rPr>
          <w:rFonts w:ascii="Times New Roman" w:hAnsi="Times New Roman"/>
          <w:b/>
          <w:sz w:val="28"/>
          <w:szCs w:val="28"/>
          <w:lang w:val="kk-KZ"/>
        </w:rPr>
        <w:t>анықтама</w:t>
      </w:r>
    </w:p>
    <w:p w14:paraId="27A02DD3" w14:textId="77777777" w:rsidR="001A721D" w:rsidRDefault="001A721D" w:rsidP="001A72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70AB159" w14:textId="77777777" w:rsidR="001A721D" w:rsidRDefault="001A721D" w:rsidP="001A72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57CDCF8" w14:textId="7E456CC4" w:rsidR="003907C0" w:rsidRPr="003907C0" w:rsidRDefault="003907C0" w:rsidP="003907C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«</w:t>
      </w:r>
      <w:r w:rsidRPr="003907C0">
        <w:rPr>
          <w:rFonts w:ascii="Times New Roman" w:hAnsi="Times New Roman"/>
          <w:bCs/>
          <w:sz w:val="28"/>
          <w:szCs w:val="28"/>
          <w:lang w:val="kk-KZ"/>
        </w:rPr>
        <w:t>Облыстың, республикалық маңызы бар қаланың, астананың жергілікті атқарушы органының ішкі нарықта айналысқа жіберу үшін бағалы қағаздар шығару қағидаларын бекіту туралы</w:t>
      </w:r>
      <w:r>
        <w:rPr>
          <w:rFonts w:ascii="Times New Roman" w:hAnsi="Times New Roman"/>
          <w:bCs/>
          <w:sz w:val="28"/>
          <w:szCs w:val="28"/>
          <w:lang w:val="kk-KZ"/>
        </w:rPr>
        <w:t>»</w:t>
      </w:r>
      <w:r w:rsidRPr="003907C0">
        <w:rPr>
          <w:rFonts w:ascii="Times New Roman" w:hAnsi="Times New Roman"/>
          <w:bCs/>
          <w:sz w:val="28"/>
          <w:szCs w:val="28"/>
          <w:lang w:val="kk-KZ"/>
        </w:rPr>
        <w:t xml:space="preserve"> Қазақстан Республикасы Қаржы министрінің 2025 жылғы 30 мамырдағы № 271 бұйрығына өзгерістер енгізу туралы</w:t>
      </w:r>
      <w:r>
        <w:rPr>
          <w:rFonts w:ascii="Times New Roman" w:hAnsi="Times New Roman"/>
          <w:bCs/>
          <w:sz w:val="28"/>
          <w:szCs w:val="28"/>
          <w:lang w:val="kk-KZ"/>
        </w:rPr>
        <w:t>»</w:t>
      </w:r>
      <w:r w:rsidRPr="003907C0">
        <w:rPr>
          <w:rFonts w:ascii="Times New Roman" w:hAnsi="Times New Roman"/>
          <w:bCs/>
          <w:sz w:val="28"/>
          <w:szCs w:val="28"/>
          <w:lang w:val="kk-KZ"/>
        </w:rPr>
        <w:t xml:space="preserve"> Қазақстан Республикасы Қаржы министрі бұйрығының жобасы </w:t>
      </w:r>
      <w:r w:rsidR="00F55B13" w:rsidRPr="00CE0E8F">
        <w:rPr>
          <w:rFonts w:ascii="Times New Roman" w:hAnsi="Times New Roman"/>
          <w:bCs/>
          <w:i/>
          <w:iCs/>
          <w:sz w:val="24"/>
          <w:szCs w:val="24"/>
          <w:lang w:val="kk-KZ"/>
        </w:rPr>
        <w:t>(бұдан әрі – жоба)</w:t>
      </w:r>
      <w:r w:rsidR="00F55B1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3907C0">
        <w:rPr>
          <w:rFonts w:ascii="Times New Roman" w:hAnsi="Times New Roman"/>
          <w:bCs/>
          <w:sz w:val="28"/>
          <w:szCs w:val="28"/>
          <w:lang w:val="kk-KZ"/>
        </w:rPr>
        <w:t>азаматтар мен кәсіпкерлік субъектілерінің құқықтарын, бостандықтары мен міндеттерін қозғайтын ережелерді қамтымайды.</w:t>
      </w:r>
    </w:p>
    <w:p w14:paraId="7DF32887" w14:textId="4235CBF8" w:rsidR="003907C0" w:rsidRPr="001A721D" w:rsidRDefault="003907C0" w:rsidP="003907C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907C0">
        <w:rPr>
          <w:rFonts w:ascii="Times New Roman" w:hAnsi="Times New Roman"/>
          <w:bCs/>
          <w:sz w:val="28"/>
          <w:szCs w:val="28"/>
          <w:lang w:val="kk-KZ"/>
        </w:rPr>
        <w:t>Осыған байланысты, Қазақстан Республикасы Премьер-Министрінің 2025 жылғы 20 наурыздағы № 13-13/Б-403 ҚБП тапсырмасына сәйкес көрсетілген жоба Ашық НҚА порталында және Қазақстан Республикасы Қаржы министрлігінің интернет-ресурсында орналастыруға жатпайды.</w:t>
      </w:r>
    </w:p>
    <w:sectPr w:rsidR="003907C0" w:rsidRPr="001A7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DD8"/>
    <w:rsid w:val="001175DF"/>
    <w:rsid w:val="001A721D"/>
    <w:rsid w:val="003907C0"/>
    <w:rsid w:val="00564404"/>
    <w:rsid w:val="006F4D58"/>
    <w:rsid w:val="00796DD8"/>
    <w:rsid w:val="00905F32"/>
    <w:rsid w:val="0094209B"/>
    <w:rsid w:val="009A4FBC"/>
    <w:rsid w:val="00AC3FCD"/>
    <w:rsid w:val="00C10017"/>
    <w:rsid w:val="00C522EF"/>
    <w:rsid w:val="00CA185D"/>
    <w:rsid w:val="00CE0E8F"/>
    <w:rsid w:val="00D34BA8"/>
    <w:rsid w:val="00D55BF5"/>
    <w:rsid w:val="00F55B13"/>
    <w:rsid w:val="00FC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E6EC"/>
  <w15:chartTrackingRefBased/>
  <w15:docId w15:val="{B016C191-73F4-449A-B8BF-2950AEC84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21D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8</cp:revision>
  <dcterms:created xsi:type="dcterms:W3CDTF">2026-06-08T05:10:00Z</dcterms:created>
  <dcterms:modified xsi:type="dcterms:W3CDTF">2026-06-08T06:30:00Z</dcterms:modified>
</cp:coreProperties>
</file>